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CC" w:rsidRPr="004D11CC" w:rsidRDefault="004D11CC" w:rsidP="004D11CC">
      <w:pPr>
        <w:adjustRightInd w:val="0"/>
        <w:snapToGrid w:val="0"/>
        <w:spacing w:line="300" w:lineRule="auto"/>
        <w:jc w:val="left"/>
        <w:rPr>
          <w:rFonts w:ascii="黑体" w:eastAsia="黑体" w:hAnsi="华文中宋"/>
          <w:b/>
          <w:sz w:val="28"/>
          <w:szCs w:val="28"/>
        </w:rPr>
      </w:pPr>
      <w:r w:rsidRPr="004D11CC">
        <w:rPr>
          <w:rFonts w:ascii="黑体" w:eastAsia="黑体" w:hAnsi="华文中宋" w:hint="eastAsia"/>
          <w:b/>
          <w:sz w:val="28"/>
          <w:szCs w:val="28"/>
        </w:rPr>
        <w:t>附件2</w:t>
      </w:r>
    </w:p>
    <w:p w:rsidR="00014606" w:rsidRDefault="00014606" w:rsidP="004D11CC">
      <w:pPr>
        <w:adjustRightInd w:val="0"/>
        <w:snapToGrid w:val="0"/>
        <w:spacing w:line="300" w:lineRule="auto"/>
        <w:jc w:val="center"/>
        <w:rPr>
          <w:rFonts w:ascii="黑体" w:eastAsia="黑体" w:hAnsi="华文中宋"/>
          <w:b/>
          <w:sz w:val="48"/>
        </w:rPr>
      </w:pPr>
      <w:r w:rsidRPr="00DF149B">
        <w:rPr>
          <w:rFonts w:ascii="黑体" w:eastAsia="黑体" w:hAnsi="华文中宋" w:hint="eastAsia"/>
          <w:b/>
          <w:sz w:val="48"/>
        </w:rPr>
        <w:t>北京外国语大学</w:t>
      </w:r>
      <w:bookmarkStart w:id="0" w:name="OLE_LINK1"/>
      <w:bookmarkStart w:id="1" w:name="OLE_LINK2"/>
      <w:r w:rsidRPr="00DF149B">
        <w:rPr>
          <w:rFonts w:ascii="黑体" w:eastAsia="黑体" w:hAnsi="华文中宋" w:hint="eastAsia"/>
          <w:b/>
          <w:sz w:val="48"/>
        </w:rPr>
        <w:t>机关</w:t>
      </w:r>
      <w:r w:rsidR="006C597E">
        <w:rPr>
          <w:rFonts w:ascii="黑体" w:eastAsia="黑体" w:hAnsi="华文中宋" w:hint="eastAsia"/>
          <w:b/>
          <w:sz w:val="48"/>
        </w:rPr>
        <w:t>、后勤等</w:t>
      </w:r>
      <w:r w:rsidRPr="00DF149B">
        <w:rPr>
          <w:rFonts w:ascii="黑体" w:eastAsia="黑体" w:hAnsi="华文中宋" w:hint="eastAsia"/>
          <w:b/>
          <w:sz w:val="48"/>
        </w:rPr>
        <w:t>部门党风廉政建设</w:t>
      </w:r>
      <w:r w:rsidR="00090132">
        <w:rPr>
          <w:rFonts w:ascii="黑体" w:eastAsia="黑体" w:hAnsi="华文中宋" w:hint="eastAsia"/>
          <w:b/>
          <w:sz w:val="48"/>
        </w:rPr>
        <w:t>情况自查</w:t>
      </w:r>
      <w:r w:rsidR="005D639F">
        <w:rPr>
          <w:rFonts w:ascii="黑体" w:eastAsia="黑体" w:hAnsi="华文中宋" w:hint="eastAsia"/>
          <w:b/>
          <w:sz w:val="48"/>
        </w:rPr>
        <w:t>表</w:t>
      </w:r>
    </w:p>
    <w:p w:rsidR="00827EC4" w:rsidRPr="00827EC4" w:rsidRDefault="00827EC4" w:rsidP="00827EC4">
      <w:pPr>
        <w:adjustRightInd w:val="0"/>
        <w:snapToGrid w:val="0"/>
        <w:spacing w:line="300" w:lineRule="auto"/>
        <w:rPr>
          <w:rFonts w:ascii="黑体" w:eastAsia="黑体" w:hAnsi="宋体"/>
          <w:b/>
          <w:sz w:val="8"/>
        </w:rPr>
      </w:pPr>
      <w:r w:rsidRPr="00827EC4">
        <w:rPr>
          <w:rFonts w:ascii="黑体" w:eastAsia="黑体" w:hAnsi="华文中宋" w:hint="eastAsia"/>
          <w:b/>
          <w:sz w:val="24"/>
        </w:rPr>
        <w:t>单位</w:t>
      </w:r>
      <w:r w:rsidR="00B9490A">
        <w:rPr>
          <w:rFonts w:ascii="黑体" w:eastAsia="黑体" w:hAnsi="华文中宋" w:hint="eastAsia"/>
          <w:b/>
          <w:sz w:val="24"/>
        </w:rPr>
        <w:t>（</w:t>
      </w:r>
      <w:r w:rsidRPr="00827EC4">
        <w:rPr>
          <w:rFonts w:ascii="黑体" w:eastAsia="黑体" w:hAnsi="华文中宋" w:hint="eastAsia"/>
          <w:b/>
          <w:sz w:val="24"/>
        </w:rPr>
        <w:t>公章</w:t>
      </w:r>
      <w:r w:rsidR="00B9490A">
        <w:rPr>
          <w:rFonts w:ascii="黑体" w:eastAsia="黑体" w:hAnsi="华文中宋" w:hint="eastAsia"/>
          <w:b/>
          <w:sz w:val="24"/>
        </w:rPr>
        <w:t>）</w:t>
      </w:r>
      <w:r w:rsidRPr="00827EC4">
        <w:rPr>
          <w:rFonts w:ascii="黑体" w:eastAsia="黑体" w:hAnsi="华文中宋" w:hint="eastAsia"/>
          <w:b/>
          <w:sz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1671"/>
        <w:gridCol w:w="6520"/>
        <w:gridCol w:w="4896"/>
      </w:tblGrid>
      <w:tr w:rsidR="00B93558" w:rsidTr="00585C08">
        <w:trPr>
          <w:trHeight w:val="591"/>
        </w:trPr>
        <w:tc>
          <w:tcPr>
            <w:tcW w:w="488" w:type="pct"/>
            <w:vAlign w:val="center"/>
          </w:tcPr>
          <w:bookmarkEnd w:id="0"/>
          <w:bookmarkEnd w:id="1"/>
          <w:p w:rsidR="00090132" w:rsidRPr="00AA7A7A" w:rsidRDefault="00090132" w:rsidP="0014319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AA7A7A">
              <w:rPr>
                <w:rFonts w:ascii="黑体" w:eastAsia="黑体" w:hAnsi="宋体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576" w:type="pct"/>
            <w:vAlign w:val="center"/>
          </w:tcPr>
          <w:p w:rsidR="00090132" w:rsidRPr="00AA7A7A" w:rsidRDefault="00090132" w:rsidP="0014319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AA7A7A">
              <w:rPr>
                <w:rFonts w:ascii="黑体" w:eastAsia="黑体" w:hAnsi="宋体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2248" w:type="pct"/>
            <w:vAlign w:val="center"/>
          </w:tcPr>
          <w:p w:rsidR="00090132" w:rsidRPr="00AA7A7A" w:rsidRDefault="00090132" w:rsidP="0014319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AA7A7A">
              <w:rPr>
                <w:rFonts w:ascii="黑体" w:eastAsia="黑体" w:hAnsi="宋体" w:hint="eastAsia"/>
                <w:b/>
                <w:sz w:val="28"/>
                <w:szCs w:val="28"/>
              </w:rPr>
              <w:t>检查考核主要内容</w:t>
            </w:r>
          </w:p>
        </w:tc>
        <w:tc>
          <w:tcPr>
            <w:tcW w:w="1688" w:type="pct"/>
            <w:vAlign w:val="center"/>
          </w:tcPr>
          <w:p w:rsidR="00090132" w:rsidRPr="00AA7A7A" w:rsidRDefault="00090132" w:rsidP="0014319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支撑材料目录</w:t>
            </w:r>
          </w:p>
        </w:tc>
      </w:tr>
      <w:tr w:rsidR="00B93558" w:rsidRPr="00AA7A7A" w:rsidTr="00585C08">
        <w:trPr>
          <w:cantSplit/>
          <w:trHeight w:val="1031"/>
        </w:trPr>
        <w:tc>
          <w:tcPr>
            <w:tcW w:w="488" w:type="pct"/>
            <w:vMerge w:val="restart"/>
            <w:vAlign w:val="center"/>
          </w:tcPr>
          <w:p w:rsidR="00090132" w:rsidRPr="00A01076" w:rsidRDefault="00090132" w:rsidP="007A5A07">
            <w:pPr>
              <w:adjustRightInd w:val="0"/>
              <w:snapToGrid w:val="0"/>
              <w:spacing w:line="26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1.党风廉政建设</w:t>
            </w:r>
          </w:p>
        </w:tc>
        <w:tc>
          <w:tcPr>
            <w:tcW w:w="576" w:type="pct"/>
            <w:vAlign w:val="center"/>
          </w:tcPr>
          <w:p w:rsidR="00090132" w:rsidRPr="00A01076" w:rsidRDefault="00090132" w:rsidP="00B93558">
            <w:pPr>
              <w:adjustRightInd w:val="0"/>
              <w:snapToGrid w:val="0"/>
              <w:spacing w:line="240" w:lineRule="exact"/>
              <w:ind w:left="400" w:hangingChars="200" w:hanging="400"/>
              <w:jc w:val="lef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1-1 党风廉政建设责任制情况</w:t>
            </w:r>
          </w:p>
        </w:tc>
        <w:tc>
          <w:tcPr>
            <w:tcW w:w="2248" w:type="pct"/>
            <w:vAlign w:val="center"/>
          </w:tcPr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工作机制健全，党风廉政建设责任分工明确，落实到人。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部门领导干部切实履行“一岗双责”。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组织本单位党员、干部学习相关规定，进行党性党风党纪和廉政教育。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认真完成年度党风廉政建设和反腐败任务分工。</w:t>
            </w:r>
          </w:p>
        </w:tc>
        <w:tc>
          <w:tcPr>
            <w:tcW w:w="1688" w:type="pct"/>
            <w:vAlign w:val="center"/>
          </w:tcPr>
          <w:p w:rsidR="00090132" w:rsidRPr="00AA7A7A" w:rsidRDefault="00090132" w:rsidP="00B935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:rsidR="00B93558" w:rsidRPr="00AA7A7A" w:rsidTr="00585C08">
        <w:trPr>
          <w:cantSplit/>
          <w:trHeight w:val="623"/>
        </w:trPr>
        <w:tc>
          <w:tcPr>
            <w:tcW w:w="488" w:type="pct"/>
            <w:vMerge/>
            <w:vAlign w:val="center"/>
          </w:tcPr>
          <w:p w:rsidR="00090132" w:rsidRPr="00A01076" w:rsidRDefault="00090132" w:rsidP="007A5A07">
            <w:pPr>
              <w:adjustRightInd w:val="0"/>
              <w:snapToGrid w:val="0"/>
              <w:spacing w:line="26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090132" w:rsidRPr="00A01076" w:rsidRDefault="00090132" w:rsidP="00B93558">
            <w:pPr>
              <w:adjustRightInd w:val="0"/>
              <w:snapToGrid w:val="0"/>
              <w:spacing w:line="240" w:lineRule="exact"/>
              <w:ind w:left="400" w:hangingChars="200" w:hanging="400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1-2 坚持民主集中制原则情况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明确部门职责，制定部门相关工作规则。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执行学校“三重一大”制度，重大事项决策前进行调研论证。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物资采购等按学校有关规定进行招标。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在部门内定期公开财务等重要事项。</w:t>
            </w:r>
          </w:p>
        </w:tc>
        <w:tc>
          <w:tcPr>
            <w:tcW w:w="1688" w:type="pct"/>
            <w:vAlign w:val="center"/>
          </w:tcPr>
          <w:p w:rsidR="00090132" w:rsidRPr="00AA7A7A" w:rsidRDefault="00090132" w:rsidP="00B935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:rsidR="00B93558" w:rsidRPr="00AA7A7A" w:rsidTr="00585C08">
        <w:trPr>
          <w:cantSplit/>
          <w:trHeight w:val="622"/>
        </w:trPr>
        <w:tc>
          <w:tcPr>
            <w:tcW w:w="488" w:type="pct"/>
            <w:vMerge/>
            <w:vAlign w:val="center"/>
          </w:tcPr>
          <w:p w:rsidR="00090132" w:rsidRPr="00A01076" w:rsidRDefault="00090132" w:rsidP="007A5A07">
            <w:pPr>
              <w:adjustRightInd w:val="0"/>
              <w:snapToGrid w:val="0"/>
              <w:spacing w:line="26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090132" w:rsidRPr="00A01076" w:rsidRDefault="00090132" w:rsidP="00B93558">
            <w:pPr>
              <w:adjustRightInd w:val="0"/>
              <w:snapToGrid w:val="0"/>
              <w:spacing w:line="240" w:lineRule="exact"/>
              <w:ind w:left="400" w:hangingChars="200" w:hanging="400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1-3 领导干部廉洁自律情况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组织开展学习《关于党风廉政建设责任制的规定》、《廉政准则》、教育部“十不准”等相关规定情况。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遵守《廉政准则》、教育部“十不准”及各项廉洁自律规定，如实报告个人收入、主动向组织报告兼职等个人重要事项、教育并管好家属和本单位工作人员、主动进行礼品登记和上缴、主动征求群众意见，自觉接受群众监督等情况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领导班子及处级干部考核述职、述廉情况。</w:t>
            </w:r>
          </w:p>
        </w:tc>
        <w:tc>
          <w:tcPr>
            <w:tcW w:w="1688" w:type="pct"/>
            <w:vAlign w:val="center"/>
          </w:tcPr>
          <w:p w:rsidR="00090132" w:rsidRPr="00AA7A7A" w:rsidRDefault="00090132" w:rsidP="00B935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:rsidR="00B93558" w:rsidRPr="00AA7A7A" w:rsidTr="00585C08">
        <w:trPr>
          <w:trHeight w:val="773"/>
        </w:trPr>
        <w:tc>
          <w:tcPr>
            <w:tcW w:w="488" w:type="pct"/>
            <w:vMerge w:val="restart"/>
            <w:vAlign w:val="center"/>
          </w:tcPr>
          <w:p w:rsidR="00090132" w:rsidRPr="00A01076" w:rsidRDefault="00090132" w:rsidP="007A5A07">
            <w:pPr>
              <w:adjustRightInd w:val="0"/>
              <w:snapToGrid w:val="0"/>
              <w:spacing w:line="26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2.部门规范化管理</w:t>
            </w:r>
          </w:p>
        </w:tc>
        <w:tc>
          <w:tcPr>
            <w:tcW w:w="576" w:type="pct"/>
            <w:vAlign w:val="center"/>
          </w:tcPr>
          <w:p w:rsidR="00090132" w:rsidRPr="00A01076" w:rsidRDefault="00090132" w:rsidP="00B93558">
            <w:pPr>
              <w:adjustRightInd w:val="0"/>
              <w:snapToGrid w:val="0"/>
              <w:spacing w:line="240" w:lineRule="exact"/>
              <w:ind w:left="400" w:hangingChars="200" w:hanging="400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2-1 制度建设及执行情况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根据上级文件、法规和学校具体情况及时制定、修改本部门相关规章制度。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部门职能工作有章可循，制度健全。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认真执行学校人事、财务等相关规章制度。</w:t>
            </w:r>
          </w:p>
        </w:tc>
        <w:tc>
          <w:tcPr>
            <w:tcW w:w="1688" w:type="pct"/>
            <w:vAlign w:val="center"/>
          </w:tcPr>
          <w:p w:rsidR="00090132" w:rsidRPr="00AA7A7A" w:rsidRDefault="00090132" w:rsidP="00B935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93558" w:rsidRPr="00AA7A7A" w:rsidTr="00585C08">
        <w:trPr>
          <w:trHeight w:val="255"/>
        </w:trPr>
        <w:tc>
          <w:tcPr>
            <w:tcW w:w="488" w:type="pct"/>
            <w:vMerge/>
            <w:vAlign w:val="center"/>
          </w:tcPr>
          <w:p w:rsidR="00090132" w:rsidRPr="00A01076" w:rsidRDefault="00090132" w:rsidP="007A5A07">
            <w:pPr>
              <w:adjustRightInd w:val="0"/>
              <w:snapToGrid w:val="0"/>
              <w:spacing w:line="26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090132" w:rsidRPr="00A01076" w:rsidRDefault="00090132" w:rsidP="00B93558">
            <w:pPr>
              <w:adjustRightInd w:val="0"/>
              <w:snapToGrid w:val="0"/>
              <w:spacing w:line="240" w:lineRule="exact"/>
              <w:ind w:left="400" w:hangingChars="200" w:hanging="400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2-2 廉政风险防范管理工作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按照学校关于开展廉政风险防范管理工作的计划，开展本部门廉政风险防范管理工作。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处级干部和重点岗位人员进行廉政风险点查找，并制定防控措施。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根据部门工作，梳理工作流程并绘制流程图，健全机制，完善制度。</w:t>
            </w:r>
          </w:p>
        </w:tc>
        <w:tc>
          <w:tcPr>
            <w:tcW w:w="1688" w:type="pct"/>
            <w:vAlign w:val="center"/>
          </w:tcPr>
          <w:p w:rsidR="00090132" w:rsidRPr="00AA7A7A" w:rsidRDefault="00090132" w:rsidP="00B935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93558" w:rsidRPr="00AA7A7A" w:rsidTr="00585C08">
        <w:trPr>
          <w:trHeight w:val="938"/>
        </w:trPr>
        <w:tc>
          <w:tcPr>
            <w:tcW w:w="488" w:type="pct"/>
            <w:vMerge w:val="restart"/>
            <w:vAlign w:val="center"/>
          </w:tcPr>
          <w:p w:rsidR="00090132" w:rsidRPr="00A01076" w:rsidRDefault="00090132" w:rsidP="007A5A07">
            <w:pPr>
              <w:adjustRightInd w:val="0"/>
              <w:snapToGrid w:val="0"/>
              <w:spacing w:line="26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3.行政监察工作</w:t>
            </w:r>
          </w:p>
        </w:tc>
        <w:tc>
          <w:tcPr>
            <w:tcW w:w="576" w:type="pct"/>
            <w:vAlign w:val="center"/>
          </w:tcPr>
          <w:p w:rsidR="00090132" w:rsidRPr="00A01076" w:rsidRDefault="00090132" w:rsidP="00B93558">
            <w:pPr>
              <w:adjustRightInd w:val="0"/>
              <w:snapToGrid w:val="0"/>
              <w:spacing w:line="240" w:lineRule="exact"/>
              <w:ind w:left="400" w:hangingChars="200" w:hanging="400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3-1 部门本职工作完成情况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认真贯彻落实上级主管部门下发的文件，按时完成上级职能部门布置的工作，不拖拉，不推诿。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部门本职工作按计划完成。</w:t>
            </w:r>
          </w:p>
        </w:tc>
        <w:tc>
          <w:tcPr>
            <w:tcW w:w="1688" w:type="pct"/>
            <w:vAlign w:val="center"/>
          </w:tcPr>
          <w:p w:rsidR="00090132" w:rsidRPr="00AA7A7A" w:rsidRDefault="00090132" w:rsidP="00B935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93558" w:rsidRPr="00AA7A7A" w:rsidTr="00585C08">
        <w:trPr>
          <w:trHeight w:val="776"/>
        </w:trPr>
        <w:tc>
          <w:tcPr>
            <w:tcW w:w="488" w:type="pct"/>
            <w:vMerge/>
            <w:vAlign w:val="center"/>
          </w:tcPr>
          <w:p w:rsidR="00090132" w:rsidRPr="00A01076" w:rsidRDefault="00090132" w:rsidP="007A5A07">
            <w:pPr>
              <w:adjustRightInd w:val="0"/>
              <w:snapToGrid w:val="0"/>
              <w:spacing w:line="26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090132" w:rsidRPr="00A01076" w:rsidRDefault="00090132" w:rsidP="00B93558">
            <w:pPr>
              <w:adjustRightInd w:val="0"/>
              <w:snapToGrid w:val="0"/>
              <w:spacing w:line="240" w:lineRule="exact"/>
              <w:ind w:left="400" w:hangingChars="200" w:hanging="400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3-2 协助完成工作情况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完成学校党风廉政宣传教育月安排的各项活动情况。</w:t>
            </w:r>
          </w:p>
          <w:p w:rsidR="00090132" w:rsidRPr="00A01076" w:rsidRDefault="00090132" w:rsidP="00B9355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A01076">
              <w:rPr>
                <w:rFonts w:ascii="宋体" w:hAnsi="宋体" w:hint="eastAsia"/>
                <w:sz w:val="20"/>
                <w:szCs w:val="21"/>
              </w:rPr>
              <w:t>配合学校纪检、监察部门做好各项行政监察工作情况。</w:t>
            </w:r>
          </w:p>
        </w:tc>
        <w:tc>
          <w:tcPr>
            <w:tcW w:w="1688" w:type="pct"/>
            <w:vAlign w:val="center"/>
          </w:tcPr>
          <w:p w:rsidR="00090132" w:rsidRPr="00AA7A7A" w:rsidRDefault="00090132" w:rsidP="00B935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731A8E" w:rsidRPr="00201A95" w:rsidRDefault="00731A8E" w:rsidP="00731A8E">
      <w:pPr>
        <w:rPr>
          <w:rFonts w:asciiTheme="minorEastAsia" w:eastAsiaTheme="minorEastAsia" w:hAnsiTheme="minorEastAsia" w:hint="eastAsia"/>
          <w:b/>
          <w:sz w:val="22"/>
        </w:rPr>
      </w:pPr>
      <w:r w:rsidRPr="00201A95">
        <w:rPr>
          <w:rFonts w:asciiTheme="minorEastAsia" w:eastAsiaTheme="minorEastAsia" w:hAnsiTheme="minorEastAsia" w:hint="eastAsia"/>
          <w:b/>
          <w:sz w:val="22"/>
        </w:rPr>
        <w:t>填表人：                                            负责人：                                   日期：     年   月   日</w:t>
      </w:r>
    </w:p>
    <w:p w:rsidR="00731A8E" w:rsidRPr="00201A95" w:rsidRDefault="00731A8E" w:rsidP="00731A8E">
      <w:pPr>
        <w:rPr>
          <w:rFonts w:ascii="华文中宋" w:eastAsia="华文中宋" w:hAnsi="华文中宋" w:hint="eastAsia"/>
          <w:b/>
        </w:rPr>
      </w:pPr>
    </w:p>
    <w:p w:rsidR="00014606" w:rsidRPr="00731A8E" w:rsidRDefault="00731A8E" w:rsidP="00162892">
      <w:pPr>
        <w:rPr>
          <w:rFonts w:ascii="楷体_GB2312" w:eastAsia="楷体_GB2312"/>
          <w:b/>
          <w:sz w:val="20"/>
        </w:rPr>
      </w:pPr>
      <w:r w:rsidRPr="00A7770B">
        <w:rPr>
          <w:rFonts w:ascii="华文中宋" w:eastAsia="华文中宋" w:hAnsi="华文中宋" w:hint="eastAsia"/>
          <w:b/>
        </w:rPr>
        <w:t>注：本表须</w:t>
      </w:r>
      <w:r>
        <w:rPr>
          <w:rFonts w:ascii="华文中宋" w:eastAsia="华文中宋" w:hAnsi="华文中宋" w:hint="eastAsia"/>
          <w:b/>
        </w:rPr>
        <w:t>同时报送纸质版和电子版。纸质版请负责人签字并加盖</w:t>
      </w:r>
      <w:r w:rsidRPr="00A7770B">
        <w:rPr>
          <w:rFonts w:ascii="华文中宋" w:eastAsia="华文中宋" w:hAnsi="华文中宋" w:hint="eastAsia"/>
          <w:b/>
        </w:rPr>
        <w:t>本单位公章</w:t>
      </w:r>
      <w:r>
        <w:rPr>
          <w:rFonts w:ascii="华文中宋" w:eastAsia="华文中宋" w:hAnsi="华文中宋" w:hint="eastAsia"/>
          <w:b/>
        </w:rPr>
        <w:t>后报纪委办公室；</w:t>
      </w:r>
      <w:r w:rsidRPr="00A7770B">
        <w:rPr>
          <w:rFonts w:ascii="华文中宋" w:eastAsia="华文中宋" w:hAnsi="华文中宋" w:hint="eastAsia"/>
          <w:b/>
        </w:rPr>
        <w:t>电子版</w:t>
      </w:r>
      <w:r>
        <w:rPr>
          <w:rFonts w:ascii="华文中宋" w:eastAsia="华文中宋" w:hAnsi="华文中宋" w:hint="eastAsia"/>
          <w:b/>
        </w:rPr>
        <w:t>请</w:t>
      </w:r>
      <w:r w:rsidRPr="00A7770B">
        <w:rPr>
          <w:rFonts w:ascii="华文中宋" w:eastAsia="华文中宋" w:hAnsi="华文中宋" w:hint="eastAsia"/>
          <w:b/>
        </w:rPr>
        <w:t>发</w:t>
      </w:r>
      <w:r>
        <w:rPr>
          <w:rFonts w:ascii="华文中宋" w:eastAsia="华文中宋" w:hAnsi="华文中宋" w:hint="eastAsia"/>
          <w:b/>
        </w:rPr>
        <w:t>到</w:t>
      </w:r>
      <w:r w:rsidRPr="00A7770B">
        <w:rPr>
          <w:rFonts w:ascii="华文中宋" w:eastAsia="华文中宋" w:hAnsi="华文中宋" w:hint="eastAsia"/>
          <w:b/>
        </w:rPr>
        <w:t>纪委办公室邮箱：bwjjw@bfsu.edu.cn</w:t>
      </w:r>
    </w:p>
    <w:sectPr w:rsidR="00014606" w:rsidRPr="00731A8E" w:rsidSect="00731A8E">
      <w:pgSz w:w="16838" w:h="11906" w:orient="landscape"/>
      <w:pgMar w:top="794" w:right="1191" w:bottom="56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83" w:rsidRDefault="00423183" w:rsidP="0061082F">
      <w:r>
        <w:separator/>
      </w:r>
    </w:p>
  </w:endnote>
  <w:endnote w:type="continuationSeparator" w:id="0">
    <w:p w:rsidR="00423183" w:rsidRDefault="00423183" w:rsidP="0061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83" w:rsidRDefault="00423183" w:rsidP="0061082F">
      <w:r>
        <w:separator/>
      </w:r>
    </w:p>
  </w:footnote>
  <w:footnote w:type="continuationSeparator" w:id="0">
    <w:p w:rsidR="00423183" w:rsidRDefault="00423183" w:rsidP="00610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328A"/>
    <w:multiLevelType w:val="hybridMultilevel"/>
    <w:tmpl w:val="57304190"/>
    <w:lvl w:ilvl="0" w:tplc="5BF65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C250C"/>
    <w:multiLevelType w:val="hybridMultilevel"/>
    <w:tmpl w:val="E8FE18E4"/>
    <w:lvl w:ilvl="0" w:tplc="30A49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606"/>
    <w:rsid w:val="00014606"/>
    <w:rsid w:val="00090132"/>
    <w:rsid w:val="00102986"/>
    <w:rsid w:val="00143199"/>
    <w:rsid w:val="00162892"/>
    <w:rsid w:val="002F49E9"/>
    <w:rsid w:val="003023E9"/>
    <w:rsid w:val="00374E46"/>
    <w:rsid w:val="00423183"/>
    <w:rsid w:val="00483BD4"/>
    <w:rsid w:val="004D11CC"/>
    <w:rsid w:val="00512352"/>
    <w:rsid w:val="00585C08"/>
    <w:rsid w:val="005D639F"/>
    <w:rsid w:val="0061082F"/>
    <w:rsid w:val="006A3BD8"/>
    <w:rsid w:val="006C597E"/>
    <w:rsid w:val="00731A8E"/>
    <w:rsid w:val="007A5A07"/>
    <w:rsid w:val="00827EC4"/>
    <w:rsid w:val="00952C25"/>
    <w:rsid w:val="009703AE"/>
    <w:rsid w:val="009F7D40"/>
    <w:rsid w:val="00A01076"/>
    <w:rsid w:val="00AE6222"/>
    <w:rsid w:val="00B632F3"/>
    <w:rsid w:val="00B93558"/>
    <w:rsid w:val="00B9490A"/>
    <w:rsid w:val="00B95A92"/>
    <w:rsid w:val="00DD436B"/>
    <w:rsid w:val="00F21C7E"/>
    <w:rsid w:val="00F33E77"/>
    <w:rsid w:val="00F51656"/>
    <w:rsid w:val="00FE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6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0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082F"/>
    <w:rPr>
      <w:kern w:val="2"/>
      <w:sz w:val="18"/>
      <w:szCs w:val="18"/>
    </w:rPr>
  </w:style>
  <w:style w:type="paragraph" w:styleId="a4">
    <w:name w:val="footer"/>
    <w:basedOn w:val="a"/>
    <w:link w:val="Char0"/>
    <w:rsid w:val="00610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08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北京外国语大学机关职能部门党风廉政建设检查考核指标体系</dc:title>
  <dc:subject/>
  <dc:creator>admin</dc:creator>
  <cp:keywords/>
  <cp:lastModifiedBy>路兴</cp:lastModifiedBy>
  <cp:revision>16</cp:revision>
  <dcterms:created xsi:type="dcterms:W3CDTF">2011-10-20T07:39:00Z</dcterms:created>
  <dcterms:modified xsi:type="dcterms:W3CDTF">2011-11-01T07:35:00Z</dcterms:modified>
</cp:coreProperties>
</file>